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128B" w:rsidP="001C12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28B">
        <w:rPr>
          <w:rFonts w:ascii="Times New Roman" w:hAnsi="Times New Roman" w:cs="Times New Roman"/>
          <w:b/>
          <w:sz w:val="24"/>
          <w:szCs w:val="24"/>
          <w:u w:val="single"/>
        </w:rPr>
        <w:t>COVER LETTER</w:t>
      </w:r>
    </w:p>
    <w:p w:rsidR="001C128B" w:rsidRDefault="001C128B" w:rsidP="001C128B">
      <w:pPr>
        <w:rPr>
          <w:rFonts w:ascii="Times New Roman" w:hAnsi="Times New Roman" w:cs="Times New Roman"/>
          <w:sz w:val="24"/>
          <w:szCs w:val="24"/>
        </w:rPr>
      </w:pPr>
    </w:p>
    <w:p w:rsidR="001C128B" w:rsidRDefault="001C128B" w:rsidP="001C128B">
      <w:pPr>
        <w:rPr>
          <w:rFonts w:ascii="Times New Roman" w:hAnsi="Times New Roman" w:cs="Times New Roman"/>
          <w:sz w:val="24"/>
          <w:szCs w:val="24"/>
        </w:rPr>
      </w:pPr>
      <w:r w:rsidRPr="001C128B">
        <w:rPr>
          <w:rFonts w:ascii="Times New Roman" w:hAnsi="Times New Roman" w:cs="Times New Roman"/>
          <w:sz w:val="24"/>
          <w:szCs w:val="24"/>
        </w:rPr>
        <w:t>To,</w:t>
      </w:r>
    </w:p>
    <w:p w:rsidR="001C128B" w:rsidRDefault="001C128B" w:rsidP="001C1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Editor-in-Chief,</w:t>
      </w:r>
    </w:p>
    <w:p w:rsidR="001C128B" w:rsidRDefault="001C128B" w:rsidP="001C1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Journal of Pharmacy and Life </w:t>
      </w:r>
      <w:r w:rsidR="00F53C5F">
        <w:rPr>
          <w:rFonts w:ascii="Times New Roman" w:hAnsi="Times New Roman" w:cs="Times New Roman"/>
          <w:sz w:val="24"/>
          <w:szCs w:val="24"/>
        </w:rPr>
        <w:t>Sciences (RJPLS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3C5F" w:rsidRDefault="001C128B" w:rsidP="001C1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Sub: </w:t>
      </w:r>
      <w:r w:rsidR="00F53C5F">
        <w:rPr>
          <w:rFonts w:ascii="Times New Roman" w:hAnsi="Times New Roman" w:cs="Times New Roman"/>
          <w:sz w:val="24"/>
          <w:szCs w:val="24"/>
        </w:rPr>
        <w:t>Submission of Manuscript “Title</w:t>
      </w:r>
      <w:r w:rsidR="00D16317">
        <w:rPr>
          <w:rFonts w:ascii="Times New Roman" w:hAnsi="Times New Roman" w:cs="Times New Roman"/>
          <w:sz w:val="24"/>
          <w:szCs w:val="24"/>
        </w:rPr>
        <w:t xml:space="preserve">   </w:t>
      </w:r>
      <w:r w:rsidR="00F53C5F">
        <w:rPr>
          <w:rFonts w:ascii="Times New Roman" w:hAnsi="Times New Roman" w:cs="Times New Roman"/>
          <w:sz w:val="24"/>
          <w:szCs w:val="24"/>
        </w:rPr>
        <w:t>”</w:t>
      </w:r>
    </w:p>
    <w:p w:rsidR="001C128B" w:rsidRDefault="00F53C5F" w:rsidP="001C1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Editor Editor-in-Chief,</w:t>
      </w:r>
    </w:p>
    <w:p w:rsidR="007F4E47" w:rsidRPr="007F4E47" w:rsidRDefault="00F53C5F" w:rsidP="007F4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with I/we have submitted a Research/Review manuscript “Titled</w:t>
      </w:r>
      <w:r w:rsidR="007F4E4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” for its consideration of publication under RJPLS. The manuscript is an original work </w:t>
      </w:r>
      <w:r w:rsidR="007F4E47">
        <w:rPr>
          <w:rFonts w:ascii="Times New Roman" w:hAnsi="Times New Roman" w:cs="Times New Roman"/>
          <w:sz w:val="24"/>
          <w:szCs w:val="24"/>
        </w:rPr>
        <w:t xml:space="preserve">with </w:t>
      </w:r>
      <w:r w:rsidR="007F4E47" w:rsidRPr="007F4E47">
        <w:rPr>
          <w:rFonts w:ascii="Times New Roman" w:hAnsi="Times New Roman" w:cs="Times New Roman"/>
          <w:sz w:val="24"/>
          <w:szCs w:val="24"/>
        </w:rPr>
        <w:t>potential competing interests</w:t>
      </w:r>
      <w:r w:rsidR="007F4E47">
        <w:rPr>
          <w:rFonts w:ascii="Times New Roman" w:hAnsi="Times New Roman" w:cs="Times New Roman"/>
          <w:sz w:val="24"/>
          <w:szCs w:val="24"/>
        </w:rPr>
        <w:t>. I/We c</w:t>
      </w:r>
      <w:r w:rsidR="007F4E47" w:rsidRPr="007F4E47">
        <w:rPr>
          <w:rFonts w:ascii="Times New Roman" w:hAnsi="Times New Roman" w:cs="Times New Roman"/>
          <w:sz w:val="24"/>
          <w:szCs w:val="24"/>
        </w:rPr>
        <w:t>onfirm that all authors have approved the manuscript for submission</w:t>
      </w:r>
      <w:r w:rsidR="007F4E47">
        <w:rPr>
          <w:rFonts w:ascii="Times New Roman" w:hAnsi="Times New Roman" w:cs="Times New Roman"/>
          <w:sz w:val="24"/>
          <w:szCs w:val="24"/>
        </w:rPr>
        <w:t xml:space="preserve">. We declare that </w:t>
      </w:r>
      <w:r w:rsidR="007F4E47" w:rsidRPr="007F4E47">
        <w:rPr>
          <w:rFonts w:ascii="Times New Roman" w:hAnsi="Times New Roman" w:cs="Times New Roman"/>
          <w:sz w:val="24"/>
          <w:szCs w:val="24"/>
        </w:rPr>
        <w:t>the content of the manuscript has not been published, or submitted for publication elsewhere</w:t>
      </w:r>
      <w:r w:rsidR="007F4E47">
        <w:rPr>
          <w:rFonts w:ascii="Times New Roman" w:hAnsi="Times New Roman" w:cs="Times New Roman"/>
          <w:sz w:val="24"/>
          <w:szCs w:val="24"/>
        </w:rPr>
        <w:t>.</w:t>
      </w:r>
    </w:p>
    <w:p w:rsidR="00F53C5F" w:rsidRDefault="00D16317" w:rsidP="001C1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:rsidR="00D16317" w:rsidRDefault="00D16317" w:rsidP="001C1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Author</w:t>
      </w:r>
    </w:p>
    <w:p w:rsidR="001C128B" w:rsidRDefault="00D16317" w:rsidP="001C1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(Signature)</w:t>
      </w:r>
    </w:p>
    <w:p w:rsidR="00D16317" w:rsidRPr="001C128B" w:rsidRDefault="00D16317" w:rsidP="001C1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sectPr w:rsidR="00D16317" w:rsidRPr="001C1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8AE"/>
    <w:multiLevelType w:val="multilevel"/>
    <w:tmpl w:val="ACEA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128B"/>
    <w:rsid w:val="001C128B"/>
    <w:rsid w:val="007F4E47"/>
    <w:rsid w:val="00D16317"/>
    <w:rsid w:val="00F5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</dc:creator>
  <cp:keywords/>
  <dc:description/>
  <cp:lastModifiedBy>OMG</cp:lastModifiedBy>
  <cp:revision>2</cp:revision>
  <dcterms:created xsi:type="dcterms:W3CDTF">2020-03-01T05:24:00Z</dcterms:created>
  <dcterms:modified xsi:type="dcterms:W3CDTF">2020-03-01T05:57:00Z</dcterms:modified>
</cp:coreProperties>
</file>